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F8D" w14:textId="77777777" w:rsidR="001372A8" w:rsidRPr="00A6000B" w:rsidRDefault="001372A8" w:rsidP="001372A8">
      <w:pPr>
        <w:rPr>
          <w:b/>
          <w:lang w:val="ro-RO"/>
        </w:rPr>
      </w:pPr>
      <w:r w:rsidRPr="00A6000B">
        <w:rPr>
          <w:b/>
          <w:lang w:val="ro-RO"/>
        </w:rPr>
        <w:t>DIRECŢIA DE ASISTENŢĂ SOCIALĂ A MUNICIPIULUI PIATRA NEAMŢ</w:t>
      </w:r>
    </w:p>
    <w:p w14:paraId="0DBC3A17" w14:textId="77777777" w:rsidR="001372A8" w:rsidRPr="00A6000B" w:rsidRDefault="001372A8" w:rsidP="001372A8">
      <w:pPr>
        <w:rPr>
          <w:b/>
          <w:lang w:val="ro-RO"/>
        </w:rPr>
      </w:pPr>
    </w:p>
    <w:p w14:paraId="090D330A" w14:textId="3F051D45" w:rsidR="001372A8" w:rsidRPr="00A6000B" w:rsidRDefault="001372A8" w:rsidP="00972C62">
      <w:pPr>
        <w:jc w:val="right"/>
        <w:rPr>
          <w:b/>
          <w:lang w:val="ro-RO"/>
        </w:rPr>
      </w:pPr>
      <w:r w:rsidRPr="00A6000B">
        <w:rPr>
          <w:b/>
          <w:lang w:val="ro-RO"/>
        </w:rPr>
        <w:tab/>
      </w:r>
      <w:r w:rsidRPr="00A6000B">
        <w:rPr>
          <w:b/>
          <w:lang w:val="ro-RO"/>
        </w:rPr>
        <w:tab/>
      </w:r>
      <w:r w:rsidRPr="00A6000B">
        <w:rPr>
          <w:b/>
          <w:lang w:val="ro-RO"/>
        </w:rPr>
        <w:tab/>
      </w:r>
      <w:r w:rsidRPr="00A6000B">
        <w:rPr>
          <w:b/>
          <w:lang w:val="ro-RO"/>
        </w:rPr>
        <w:tab/>
      </w:r>
      <w:r w:rsidRPr="00A6000B">
        <w:rPr>
          <w:b/>
          <w:lang w:val="ro-RO"/>
        </w:rPr>
        <w:tab/>
        <w:t>Anex</w:t>
      </w:r>
      <w:r w:rsidR="00311CC2">
        <w:rPr>
          <w:b/>
          <w:lang w:val="ro-RO"/>
        </w:rPr>
        <w:t>ă</w:t>
      </w:r>
      <w:r w:rsidRPr="00A6000B">
        <w:rPr>
          <w:b/>
          <w:lang w:val="ro-RO"/>
        </w:rPr>
        <w:t xml:space="preserve"> la procesul verbal nr.</w:t>
      </w:r>
      <w:r w:rsidR="00BD72D0">
        <w:rPr>
          <w:b/>
          <w:lang w:val="ro-RO"/>
        </w:rPr>
        <w:t xml:space="preserve"> 14065/15.05.2023</w:t>
      </w:r>
      <w:r w:rsidRPr="00A6000B">
        <w:rPr>
          <w:b/>
          <w:lang w:val="ro-RO"/>
        </w:rPr>
        <w:t xml:space="preserve"> </w:t>
      </w:r>
    </w:p>
    <w:p w14:paraId="0488ADCA" w14:textId="77777777" w:rsidR="001372A8" w:rsidRPr="00A6000B" w:rsidRDefault="001372A8" w:rsidP="001C240B">
      <w:pPr>
        <w:rPr>
          <w:b/>
          <w:u w:val="single"/>
          <w:lang w:val="ro-RO"/>
        </w:rPr>
      </w:pPr>
    </w:p>
    <w:p w14:paraId="5205E41E" w14:textId="77777777" w:rsidR="00975226" w:rsidRDefault="00975226" w:rsidP="00975226">
      <w:pPr>
        <w:jc w:val="center"/>
        <w:rPr>
          <w:b/>
          <w:lang w:val="ro-RO"/>
        </w:rPr>
      </w:pPr>
      <w:r w:rsidRPr="00975226">
        <w:rPr>
          <w:b/>
          <w:u w:val="single"/>
          <w:lang w:val="ro-RO"/>
        </w:rPr>
        <w:t>REZULTATUL selecției dosarelor</w:t>
      </w:r>
      <w:r w:rsidR="001372A8" w:rsidRPr="00A6000B">
        <w:rPr>
          <w:b/>
          <w:lang w:val="ro-RO"/>
        </w:rPr>
        <w:t xml:space="preserve">  </w:t>
      </w:r>
    </w:p>
    <w:p w14:paraId="6FD541CC" w14:textId="1B91AB19" w:rsidR="001372A8" w:rsidRPr="00A6000B" w:rsidRDefault="009650DE" w:rsidP="009650DE">
      <w:pPr>
        <w:jc w:val="center"/>
        <w:rPr>
          <w:b/>
          <w:lang w:val="ro-RO"/>
        </w:rPr>
      </w:pPr>
      <w:r w:rsidRPr="009650DE">
        <w:rPr>
          <w:bCs/>
          <w:lang w:val="ro-RO"/>
        </w:rPr>
        <w:t>pentru îndeplinirea condiţiilor de participare la concursul de recrutare pentru 9 (nouă) posturi contractuale de execuție vacante din cadrul Serviciului Protecția și Promovarea drepturilor copilului – Centrul de zi pentru preșcolari Castani, Centrul de sprijin și asistență de specialitate pentru copii din structura Direcției de Asistență Socială a Municipiului Piatra Neamț, care va avea loc în data de 23 mai 2023, ora 12:00 (proba scrisă)</w:t>
      </w:r>
      <w:r>
        <w:rPr>
          <w:bCs/>
          <w:lang w:val="ro-RO"/>
        </w:rPr>
        <w:t xml:space="preserve"> </w:t>
      </w:r>
    </w:p>
    <w:p w14:paraId="634A2652" w14:textId="77777777" w:rsidR="001372A8" w:rsidRPr="00A6000B" w:rsidRDefault="001372A8" w:rsidP="001372A8">
      <w:pPr>
        <w:jc w:val="center"/>
        <w:rPr>
          <w:b/>
          <w:lang w:val="ro-RO"/>
        </w:rPr>
      </w:pPr>
    </w:p>
    <w:p w14:paraId="15E8D71B" w14:textId="4E633B9E" w:rsidR="00975226" w:rsidRPr="006E529E" w:rsidRDefault="001372A8" w:rsidP="00311CC2">
      <w:pPr>
        <w:spacing w:after="120"/>
        <w:jc w:val="both"/>
        <w:rPr>
          <w:lang w:val="ro-RO"/>
        </w:rPr>
      </w:pPr>
      <w:r w:rsidRPr="00A6000B">
        <w:rPr>
          <w:lang w:val="ro-RO"/>
        </w:rPr>
        <w:tab/>
      </w:r>
      <w:r w:rsidR="00975226" w:rsidRPr="006E529E">
        <w:rPr>
          <w:lang w:val="ro-RO"/>
        </w:rPr>
        <w:t xml:space="preserve">Având în vedere prevederile art. 34, art. 36 și art. 37 din HG nr. 1336/2022, </w:t>
      </w:r>
      <w:r w:rsidR="00975226">
        <w:rPr>
          <w:lang w:val="ro-RO"/>
        </w:rPr>
        <w:t>comisia de concurs</w:t>
      </w:r>
      <w:r w:rsidR="00975226" w:rsidRPr="006E529E">
        <w:rPr>
          <w:lang w:val="ro-RO"/>
        </w:rPr>
        <w:t xml:space="preserve"> a realizat selecția dosarelor depuse pe baza îndeplinirii condițiilor generale și cele specifice descrise în anunțul afișat în data de </w:t>
      </w:r>
      <w:r w:rsidR="00BD72D0">
        <w:rPr>
          <w:lang w:val="ro-RO"/>
        </w:rPr>
        <w:t>28.04</w:t>
      </w:r>
      <w:r w:rsidR="00975226" w:rsidRPr="006E529E">
        <w:rPr>
          <w:lang w:val="ro-RO"/>
        </w:rPr>
        <w:t>.2023, rezultatele selecției fiind următoarele: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7"/>
        <w:gridCol w:w="3533"/>
        <w:gridCol w:w="1170"/>
        <w:gridCol w:w="2160"/>
      </w:tblGrid>
      <w:tr w:rsidR="000E73FB" w:rsidRPr="00697DE5" w14:paraId="5E5D4782" w14:textId="77777777" w:rsidTr="000E73FB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A79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Nr. crt.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13F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Nume și prenume/</w:t>
            </w:r>
          </w:p>
          <w:p w14:paraId="39D23E0E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Nr. dosar candidat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5B4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Funcţia pentru care candidează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356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Rezultat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AEA8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Motivul respingerii dosarului</w:t>
            </w:r>
          </w:p>
        </w:tc>
      </w:tr>
      <w:tr w:rsidR="000E73FB" w:rsidRPr="00697DE5" w14:paraId="336C974F" w14:textId="77777777" w:rsidTr="00BE6B9C">
        <w:trPr>
          <w:trHeight w:val="32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665" w14:textId="77777777" w:rsidR="000E73FB" w:rsidRPr="000E73FB" w:rsidRDefault="000E73FB" w:rsidP="00BE6B9C">
            <w:pPr>
              <w:spacing w:line="276" w:lineRule="auto"/>
              <w:rPr>
                <w:b/>
                <w:i/>
                <w:iCs/>
                <w:lang w:val="ro-RO"/>
              </w:rPr>
            </w:pPr>
            <w:r w:rsidRPr="000E73FB">
              <w:rPr>
                <w:b/>
                <w:i/>
                <w:iCs/>
                <w:lang w:val="ro-RO"/>
              </w:rPr>
              <w:t xml:space="preserve">Centrul de zi pentru preșcolari Castani </w:t>
            </w:r>
          </w:p>
        </w:tc>
      </w:tr>
      <w:tr w:rsidR="000E73FB" w:rsidRPr="00697DE5" w14:paraId="05E6C6DF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AA3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0789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13456/09.05.2023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2DE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Educator</w:t>
            </w:r>
            <w:r>
              <w:rPr>
                <w:bCs/>
                <w:lang w:val="ro-RO"/>
              </w:rPr>
              <w:t xml:space="preserve"> (2 posturi)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A7F0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8E2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4E984FFA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681ABA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443B3E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13457/09.05.2023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A1B412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Educator</w:t>
            </w:r>
            <w:r>
              <w:rPr>
                <w:bCs/>
                <w:lang w:val="ro-RO"/>
              </w:rPr>
              <w:t xml:space="preserve"> (2 posturi)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85DFF9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EE073C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3D215FED" w14:textId="77777777" w:rsidTr="000E73F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11917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57E4C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13733/11.05.2023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AEFE5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Psiholog, grad practicant</w:t>
            </w:r>
            <w:r>
              <w:rPr>
                <w:bCs/>
                <w:lang w:val="ro-RO"/>
              </w:rPr>
              <w:t xml:space="preserve"> (1 post)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1E635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933B5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2A8E63E4" w14:textId="77777777" w:rsidTr="00BE6B9C">
        <w:tc>
          <w:tcPr>
            <w:tcW w:w="98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147" w14:textId="77777777" w:rsidR="000E73FB" w:rsidRPr="000E73FB" w:rsidRDefault="000E73FB" w:rsidP="00BE6B9C">
            <w:pPr>
              <w:spacing w:line="276" w:lineRule="auto"/>
              <w:rPr>
                <w:b/>
                <w:bCs/>
                <w:i/>
                <w:iCs/>
                <w:lang w:val="ro-RO"/>
              </w:rPr>
            </w:pPr>
            <w:r w:rsidRPr="000E73FB">
              <w:rPr>
                <w:b/>
                <w:bCs/>
                <w:i/>
                <w:iCs/>
                <w:lang w:val="ro-RO"/>
              </w:rPr>
              <w:t xml:space="preserve">Centrul de sprijin și asistență de specialitate pentru copii </w:t>
            </w:r>
          </w:p>
        </w:tc>
      </w:tr>
      <w:tr w:rsidR="000E73FB" w:rsidRPr="00697DE5" w14:paraId="2A041F9F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62A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E84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13642/11.05.2023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3BF" w14:textId="5C517F0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Educator (</w:t>
            </w:r>
            <w:r>
              <w:rPr>
                <w:bCs/>
                <w:lang w:val="ro-RO"/>
              </w:rPr>
              <w:t xml:space="preserve">3 posturi, </w:t>
            </w:r>
            <w:r w:rsidRPr="00697DE5">
              <w:rPr>
                <w:bCs/>
                <w:lang w:val="ro-RO"/>
              </w:rPr>
              <w:t>fără vechime)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F68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42A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405BFE8E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DD181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D87F3E" w14:textId="77777777" w:rsidR="000E73FB" w:rsidRPr="0032685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13818/12.05.2023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61A54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Educator (</w:t>
            </w:r>
            <w:r>
              <w:rPr>
                <w:bCs/>
                <w:lang w:val="ro-RO"/>
              </w:rPr>
              <w:t xml:space="preserve">3 posturi, </w:t>
            </w:r>
            <w:r w:rsidRPr="00697DE5">
              <w:rPr>
                <w:bCs/>
                <w:lang w:val="ro-RO"/>
              </w:rPr>
              <w:t>fără vechime)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CFA2F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96A59B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62AFE24A" w14:textId="77777777" w:rsidTr="000E73F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15FDC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5737F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13517/10.05.2023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CC440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Educator (</w:t>
            </w:r>
            <w:r>
              <w:rPr>
                <w:bCs/>
                <w:lang w:val="ro-RO"/>
              </w:rPr>
              <w:t xml:space="preserve">1 post, </w:t>
            </w:r>
            <w:r w:rsidRPr="00697DE5">
              <w:rPr>
                <w:bCs/>
                <w:lang w:val="ro-RO"/>
              </w:rPr>
              <w:t xml:space="preserve">minim 5 ani vechime în specialitatea studiilor)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1A16B" w14:textId="77777777" w:rsidR="000E73FB" w:rsidRPr="00697DE5" w:rsidRDefault="000E73FB" w:rsidP="00BE6B9C">
            <w:pPr>
              <w:spacing w:line="276" w:lineRule="auto"/>
              <w:jc w:val="center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A5B5D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</w:p>
        </w:tc>
      </w:tr>
      <w:tr w:rsidR="000E73FB" w:rsidRPr="00697DE5" w14:paraId="7C68C5D0" w14:textId="77777777" w:rsidTr="000E73FB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31E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0E1" w14:textId="77777777" w:rsidR="000E73FB" w:rsidRPr="0032685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13455/09.05.2023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000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Asistent medical</w:t>
            </w:r>
            <w:r>
              <w:rPr>
                <w:bCs/>
                <w:lang w:val="ro-RO"/>
              </w:rPr>
              <w:t xml:space="preserve"> (1 post)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7EF" w14:textId="77777777" w:rsidR="000E73FB" w:rsidRPr="00697DE5" w:rsidRDefault="000E73FB" w:rsidP="00BE6B9C">
            <w:pPr>
              <w:spacing w:line="276" w:lineRule="auto"/>
              <w:jc w:val="center"/>
              <w:rPr>
                <w:b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DB0" w14:textId="77777777" w:rsidR="000E73FB" w:rsidRPr="00697DE5" w:rsidRDefault="000E73FB" w:rsidP="00BE6B9C">
            <w:pPr>
              <w:spacing w:line="276" w:lineRule="auto"/>
              <w:rPr>
                <w:b/>
                <w:i/>
                <w:iCs/>
                <w:lang w:val="ro-RO"/>
              </w:rPr>
            </w:pPr>
          </w:p>
        </w:tc>
      </w:tr>
      <w:tr w:rsidR="000E73FB" w:rsidRPr="00697DE5" w14:paraId="2729B1D5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456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E47" w14:textId="77777777" w:rsidR="000E73FB" w:rsidRPr="0032685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13640/11.05.2023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338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Asistent medical</w:t>
            </w:r>
            <w:r>
              <w:rPr>
                <w:bCs/>
                <w:lang w:val="ro-RO"/>
              </w:rPr>
              <w:t xml:space="preserve"> (1 post)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4B2" w14:textId="77777777" w:rsidR="000E73FB" w:rsidRPr="00697DE5" w:rsidRDefault="000E73FB" w:rsidP="00BE6B9C">
            <w:pPr>
              <w:spacing w:line="276" w:lineRule="auto"/>
              <w:jc w:val="center"/>
              <w:rPr>
                <w:b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A32" w14:textId="77777777" w:rsidR="000E73FB" w:rsidRPr="00697DE5" w:rsidRDefault="000E73FB" w:rsidP="00BE6B9C">
            <w:pPr>
              <w:spacing w:line="276" w:lineRule="auto"/>
              <w:rPr>
                <w:b/>
                <w:i/>
                <w:iCs/>
                <w:lang w:val="ro-RO"/>
              </w:rPr>
            </w:pPr>
          </w:p>
        </w:tc>
      </w:tr>
      <w:tr w:rsidR="000E73FB" w:rsidRPr="00697DE5" w14:paraId="48F08C0F" w14:textId="77777777" w:rsidTr="000E73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9800FD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330FFE" w14:textId="77777777" w:rsidR="000E73FB" w:rsidRPr="00EF7667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13672/11.05.2023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F9480E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>Asistent medical</w:t>
            </w:r>
            <w:r>
              <w:rPr>
                <w:bCs/>
                <w:lang w:val="ro-RO"/>
              </w:rPr>
              <w:t xml:space="preserve"> (1 post)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4E378D" w14:textId="77777777" w:rsidR="000E73FB" w:rsidRPr="00697DE5" w:rsidRDefault="000E73FB" w:rsidP="00BE6B9C">
            <w:pPr>
              <w:spacing w:line="276" w:lineRule="auto"/>
              <w:jc w:val="center"/>
              <w:rPr>
                <w:b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5D671" w14:textId="77777777" w:rsidR="000E73FB" w:rsidRPr="00697DE5" w:rsidRDefault="000E73FB" w:rsidP="00BE6B9C">
            <w:pPr>
              <w:spacing w:line="276" w:lineRule="auto"/>
              <w:rPr>
                <w:b/>
                <w:i/>
                <w:iCs/>
                <w:lang w:val="ro-RO"/>
              </w:rPr>
            </w:pPr>
          </w:p>
        </w:tc>
      </w:tr>
      <w:tr w:rsidR="000E73FB" w:rsidRPr="00697DE5" w14:paraId="321ACFC5" w14:textId="77777777" w:rsidTr="000E73F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A0193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  <w:r w:rsidRPr="00697DE5">
              <w:rPr>
                <w:bCs/>
                <w:lang w:val="ro-RO"/>
              </w:rPr>
              <w:t>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F9C0B" w14:textId="77777777" w:rsidR="000E73FB" w:rsidRPr="0045014E" w:rsidRDefault="000E73FB" w:rsidP="00BE6B9C">
            <w:pPr>
              <w:spacing w:line="276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13521/10.05.2023 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2375F" w14:textId="77777777" w:rsidR="000E73FB" w:rsidRPr="00697DE5" w:rsidRDefault="000E73FB" w:rsidP="00BE6B9C">
            <w:pPr>
              <w:spacing w:line="276" w:lineRule="auto"/>
              <w:rPr>
                <w:bCs/>
                <w:lang w:val="ro-RO"/>
              </w:rPr>
            </w:pPr>
            <w:r w:rsidRPr="00697DE5">
              <w:rPr>
                <w:bCs/>
                <w:lang w:val="ro-RO"/>
              </w:rPr>
              <w:t xml:space="preserve">Asistent social, grad practicant </w:t>
            </w:r>
            <w:r>
              <w:rPr>
                <w:bCs/>
                <w:lang w:val="ro-RO"/>
              </w:rPr>
              <w:t>(1 post)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32E93" w14:textId="77777777" w:rsidR="000E73FB" w:rsidRPr="00697DE5" w:rsidRDefault="000E73FB" w:rsidP="00BE6B9C">
            <w:pPr>
              <w:spacing w:line="276" w:lineRule="auto"/>
              <w:jc w:val="center"/>
              <w:rPr>
                <w:b/>
                <w:lang w:val="ro-RO"/>
              </w:rPr>
            </w:pPr>
            <w:r w:rsidRPr="00697DE5">
              <w:rPr>
                <w:bCs/>
                <w:lang w:val="ro-RO"/>
              </w:rPr>
              <w:t>Admis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E8902" w14:textId="77777777" w:rsidR="000E73FB" w:rsidRPr="00697DE5" w:rsidRDefault="000E73FB" w:rsidP="00BE6B9C">
            <w:pPr>
              <w:spacing w:line="276" w:lineRule="auto"/>
              <w:rPr>
                <w:b/>
                <w:i/>
                <w:iCs/>
                <w:lang w:val="ro-RO"/>
              </w:rPr>
            </w:pPr>
          </w:p>
        </w:tc>
      </w:tr>
    </w:tbl>
    <w:p w14:paraId="02781B10" w14:textId="10D08B6E" w:rsidR="00975226" w:rsidRPr="006E529E" w:rsidRDefault="00975226" w:rsidP="00975226">
      <w:pPr>
        <w:spacing w:before="120"/>
        <w:ind w:firstLine="706"/>
        <w:jc w:val="both"/>
        <w:rPr>
          <w:lang w:val="ro-RO"/>
        </w:rPr>
      </w:pPr>
      <w:r>
        <w:rPr>
          <w:lang w:val="ro-RO"/>
        </w:rPr>
        <w:t>C</w:t>
      </w:r>
      <w:r w:rsidRPr="006E529E">
        <w:rPr>
          <w:lang w:val="ro-RO"/>
        </w:rPr>
        <w:t>onform prevederilor art. 53 din HG nr. 1336/2022</w:t>
      </w:r>
      <w:r>
        <w:rPr>
          <w:lang w:val="ro-RO"/>
        </w:rPr>
        <w:t xml:space="preserve"> </w:t>
      </w:r>
      <w:r w:rsidRPr="00311CC2">
        <w:rPr>
          <w:i/>
          <w:iCs/>
          <w:lang w:val="ro-RO"/>
        </w:rPr>
        <w:t>după afişarea rezultatelor obţinute la selecţia dosarelor de înscriere, candidaţii nemulţumiţi pot depune contestaţie la Biroul Resurse Umane în termen de cel mult o zi lucrătoare de la data afişării rezultatului selecţiei dosarelor, sub sancţiunea decăderii din acest drept</w:t>
      </w:r>
      <w:r w:rsidRPr="006E529E">
        <w:rPr>
          <w:lang w:val="ro-RO"/>
        </w:rPr>
        <w:t xml:space="preserve">. </w:t>
      </w:r>
    </w:p>
    <w:p w14:paraId="3B14895B" w14:textId="77777777" w:rsidR="00975226" w:rsidRDefault="00975226" w:rsidP="00975226">
      <w:pPr>
        <w:ind w:firstLine="720"/>
        <w:jc w:val="both"/>
        <w:rPr>
          <w:bCs/>
          <w:lang w:val="ro-RO"/>
        </w:rPr>
      </w:pPr>
    </w:p>
    <w:p w14:paraId="083269A8" w14:textId="40C4D031" w:rsidR="00975226" w:rsidRPr="00311CC2" w:rsidRDefault="00975226" w:rsidP="00975226">
      <w:pPr>
        <w:ind w:firstLine="720"/>
        <w:jc w:val="both"/>
        <w:rPr>
          <w:b/>
          <w:lang w:val="ro-RO"/>
        </w:rPr>
      </w:pPr>
      <w:r w:rsidRPr="00311CC2">
        <w:rPr>
          <w:b/>
          <w:lang w:val="ro-RO"/>
        </w:rPr>
        <w:t xml:space="preserve">Candidații declarați admiși vor susține proba scrisă în data de </w:t>
      </w:r>
      <w:r w:rsidR="000E73FB" w:rsidRPr="000E73FB">
        <w:rPr>
          <w:b/>
          <w:lang w:val="ro-RO"/>
        </w:rPr>
        <w:t>23.05.2023, ora 12:00, la Centrul de sprijin și asistență de specialitate pentru copii, str. Gavril Galinescu nr. 11, Piatra Neamț</w:t>
      </w:r>
      <w:r w:rsidR="000E73FB">
        <w:rPr>
          <w:b/>
          <w:lang w:val="ro-RO"/>
        </w:rPr>
        <w:t xml:space="preserve">. </w:t>
      </w:r>
    </w:p>
    <w:p w14:paraId="23951C16" w14:textId="77777777" w:rsidR="00975226" w:rsidRDefault="001372A8" w:rsidP="00975226">
      <w:pPr>
        <w:jc w:val="both"/>
        <w:rPr>
          <w:lang w:val="ro-RO"/>
        </w:rPr>
      </w:pPr>
      <w:r w:rsidRPr="00A6000B">
        <w:rPr>
          <w:lang w:val="ro-RO"/>
        </w:rPr>
        <w:tab/>
      </w:r>
    </w:p>
    <w:p w14:paraId="27E2DCD4" w14:textId="3678C9AB" w:rsidR="001372A8" w:rsidRPr="00311CC2" w:rsidRDefault="001372A8" w:rsidP="00311CC2">
      <w:pPr>
        <w:ind w:firstLine="720"/>
        <w:jc w:val="both"/>
        <w:rPr>
          <w:b/>
          <w:bCs/>
          <w:i/>
          <w:iCs/>
          <w:lang w:val="ro-RO"/>
        </w:rPr>
      </w:pPr>
      <w:r w:rsidRPr="00311CC2">
        <w:rPr>
          <w:b/>
          <w:bCs/>
          <w:i/>
          <w:iCs/>
          <w:lang w:val="ro-RO"/>
        </w:rPr>
        <w:t xml:space="preserve">Rezultatul selecției dosarelor se afișează la </w:t>
      </w:r>
      <w:r w:rsidR="00CA6DAB" w:rsidRPr="00311CC2">
        <w:rPr>
          <w:b/>
          <w:bCs/>
          <w:i/>
          <w:iCs/>
          <w:lang w:val="ro-RO"/>
        </w:rPr>
        <w:t>sediul instituției</w:t>
      </w:r>
      <w:r w:rsidRPr="00311CC2">
        <w:rPr>
          <w:b/>
          <w:bCs/>
          <w:i/>
          <w:iCs/>
          <w:lang w:val="ro-RO"/>
        </w:rPr>
        <w:t xml:space="preserve"> din str. Ștefan cel Mare nr. 5 și pe </w:t>
      </w:r>
      <w:r w:rsidR="00CA6DAB" w:rsidRPr="00311CC2">
        <w:rPr>
          <w:b/>
          <w:bCs/>
          <w:i/>
          <w:iCs/>
          <w:lang w:val="ro-RO"/>
        </w:rPr>
        <w:t>pagina de internet</w:t>
      </w:r>
      <w:r w:rsidRPr="00311CC2">
        <w:rPr>
          <w:b/>
          <w:bCs/>
          <w:i/>
          <w:iCs/>
          <w:lang w:val="ro-RO"/>
        </w:rPr>
        <w:t xml:space="preserve"> </w:t>
      </w:r>
      <w:hyperlink r:id="rId5" w:history="1">
        <w:r w:rsidRPr="00311CC2">
          <w:rPr>
            <w:rStyle w:val="Hyperlink"/>
            <w:b/>
            <w:bCs/>
            <w:i/>
            <w:iCs/>
            <w:color w:val="auto"/>
            <w:u w:val="none"/>
            <w:lang w:val="ro-RO"/>
          </w:rPr>
          <w:t>www.daspn.ro</w:t>
        </w:r>
      </w:hyperlink>
      <w:r w:rsidRPr="00311CC2">
        <w:rPr>
          <w:b/>
          <w:bCs/>
          <w:i/>
          <w:iCs/>
          <w:lang w:val="ro-RO"/>
        </w:rPr>
        <w:t xml:space="preserve">, astăzi, </w:t>
      </w:r>
      <w:r w:rsidR="000E73FB">
        <w:rPr>
          <w:b/>
          <w:bCs/>
          <w:i/>
          <w:iCs/>
          <w:lang w:val="ro-RO"/>
        </w:rPr>
        <w:t>15.05</w:t>
      </w:r>
      <w:r w:rsidR="00CA6DAB" w:rsidRPr="00311CC2">
        <w:rPr>
          <w:b/>
          <w:bCs/>
          <w:i/>
          <w:iCs/>
          <w:lang w:val="ro-RO"/>
        </w:rPr>
        <w:t>.2023</w:t>
      </w:r>
      <w:r w:rsidRPr="00311CC2">
        <w:rPr>
          <w:b/>
          <w:bCs/>
          <w:i/>
          <w:iCs/>
          <w:lang w:val="ro-RO"/>
        </w:rPr>
        <w:t>, ora 1</w:t>
      </w:r>
      <w:r w:rsidR="001C240B">
        <w:rPr>
          <w:b/>
          <w:bCs/>
          <w:i/>
          <w:iCs/>
          <w:lang w:val="ro-RO"/>
        </w:rPr>
        <w:t>6</w:t>
      </w:r>
      <w:r w:rsidRPr="00311CC2">
        <w:rPr>
          <w:b/>
          <w:bCs/>
          <w:i/>
          <w:iCs/>
          <w:lang w:val="ro-RO"/>
        </w:rPr>
        <w:t>:</w:t>
      </w:r>
      <w:r w:rsidR="001659CF">
        <w:rPr>
          <w:b/>
          <w:bCs/>
          <w:i/>
          <w:iCs/>
          <w:lang w:val="ro-RO"/>
        </w:rPr>
        <w:t>0</w:t>
      </w:r>
      <w:r w:rsidRPr="00311CC2">
        <w:rPr>
          <w:b/>
          <w:bCs/>
          <w:i/>
          <w:iCs/>
          <w:lang w:val="ro-RO"/>
        </w:rPr>
        <w:t xml:space="preserve">0. </w:t>
      </w:r>
      <w:r w:rsidR="000E73FB">
        <w:rPr>
          <w:b/>
          <w:bCs/>
          <w:i/>
          <w:iCs/>
          <w:lang w:val="ro-RO"/>
        </w:rPr>
        <w:t xml:space="preserve"> </w:t>
      </w:r>
    </w:p>
    <w:p w14:paraId="5072A59B" w14:textId="77777777" w:rsidR="00CA6DAB" w:rsidRDefault="001372A8" w:rsidP="001372A8">
      <w:pPr>
        <w:jc w:val="both"/>
        <w:rPr>
          <w:lang w:val="ro-RO"/>
        </w:rPr>
      </w:pPr>
      <w:r w:rsidRPr="00A6000B">
        <w:rPr>
          <w:lang w:val="ro-RO"/>
        </w:rPr>
        <w:tab/>
      </w:r>
    </w:p>
    <w:p w14:paraId="0A8FEEAD" w14:textId="77777777" w:rsidR="001372A8" w:rsidRPr="00A6000B" w:rsidRDefault="001372A8" w:rsidP="001372A8">
      <w:pPr>
        <w:ind w:firstLine="360"/>
        <w:rPr>
          <w:b/>
          <w:lang w:val="ro-RO"/>
        </w:rPr>
      </w:pPr>
    </w:p>
    <w:p w14:paraId="0E4D0E15" w14:textId="484F5CB0" w:rsidR="008A100D" w:rsidRPr="001C240B" w:rsidRDefault="001372A8" w:rsidP="001C240B">
      <w:pPr>
        <w:ind w:firstLine="360"/>
        <w:rPr>
          <w:b/>
          <w:i/>
          <w:lang w:val="ro-RO"/>
        </w:rPr>
      </w:pPr>
      <w:r w:rsidRPr="00A6000B">
        <w:rPr>
          <w:i/>
          <w:lang w:val="ro-RO"/>
        </w:rPr>
        <w:t>Secretarul comisiei de concurs</w:t>
      </w:r>
    </w:p>
    <w:sectPr w:rsidR="008A100D" w:rsidRPr="001C240B" w:rsidSect="00975226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8DA"/>
    <w:multiLevelType w:val="hybridMultilevel"/>
    <w:tmpl w:val="E474ED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0B"/>
    <w:rsid w:val="00036D47"/>
    <w:rsid w:val="000E73FB"/>
    <w:rsid w:val="001372A8"/>
    <w:rsid w:val="001659CF"/>
    <w:rsid w:val="001C240B"/>
    <w:rsid w:val="00215B0B"/>
    <w:rsid w:val="002640C6"/>
    <w:rsid w:val="00311CC2"/>
    <w:rsid w:val="00341BD5"/>
    <w:rsid w:val="00390B11"/>
    <w:rsid w:val="004B5CA4"/>
    <w:rsid w:val="005D18DC"/>
    <w:rsid w:val="008A100D"/>
    <w:rsid w:val="009650DE"/>
    <w:rsid w:val="00972C62"/>
    <w:rsid w:val="00975226"/>
    <w:rsid w:val="00BD72D0"/>
    <w:rsid w:val="00C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F93B"/>
  <w15:chartTrackingRefBased/>
  <w15:docId w15:val="{C892D5AA-FA1D-4291-A021-CE8CFE3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A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A8"/>
    <w:rPr>
      <w:color w:val="0563C1" w:themeColor="hyperlink"/>
      <w:u w:val="single"/>
    </w:rPr>
  </w:style>
  <w:style w:type="character" w:customStyle="1" w:styleId="rvts1">
    <w:name w:val="rvts1"/>
    <w:basedOn w:val="DefaultParagraphFont"/>
    <w:rsid w:val="004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s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2021-11-22T14:20:00Z</dcterms:created>
  <dcterms:modified xsi:type="dcterms:W3CDTF">2023-05-15T12:45:00Z</dcterms:modified>
</cp:coreProperties>
</file>